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7A0EF7" w14:textId="77777777" w:rsidR="005B5967" w:rsidRDefault="00000000">
      <w:pPr>
        <w:pStyle w:val="Title"/>
        <w:jc w:val="center"/>
        <w:rPr>
          <w:sz w:val="40"/>
          <w:szCs w:val="40"/>
        </w:rPr>
      </w:pPr>
      <w:bookmarkStart w:id="0" w:name="_1t6yi343wu17" w:colFirst="0" w:colLast="0"/>
      <w:bookmarkEnd w:id="0"/>
      <w:r>
        <w:rPr>
          <w:sz w:val="40"/>
          <w:szCs w:val="40"/>
        </w:rPr>
        <w:t>Fiber Arts Tutorial: Visible Mending</w:t>
      </w:r>
    </w:p>
    <w:p w14:paraId="649CC988" w14:textId="77777777" w:rsidR="005B5967" w:rsidRDefault="005B5967">
      <w:pPr>
        <w:rPr>
          <w:b/>
        </w:rPr>
      </w:pPr>
    </w:p>
    <w:p w14:paraId="6DEC6243" w14:textId="72A9751A" w:rsidR="005B5967" w:rsidRDefault="00000000">
      <w:r>
        <w:t xml:space="preserve">Prevent pollution </w:t>
      </w:r>
      <w:r w:rsidR="006158F4">
        <w:t>from textile waste by learning to m</w:t>
      </w:r>
      <w:r>
        <w:t>end a hole in your clothing</w:t>
      </w:r>
      <w:r w:rsidR="00F13C7C">
        <w:t xml:space="preserve"> with a patch of fabric</w:t>
      </w:r>
      <w:r w:rsidR="006158F4">
        <w:t>!</w:t>
      </w:r>
    </w:p>
    <w:p w14:paraId="0DB8106D" w14:textId="77777777" w:rsidR="006158F4" w:rsidRDefault="006158F4"/>
    <w:p w14:paraId="208287D9" w14:textId="77777777" w:rsidR="005B5967" w:rsidRDefault="00000000">
      <w:pPr>
        <w:rPr>
          <w:b/>
        </w:rPr>
      </w:pPr>
      <w:r>
        <w:rPr>
          <w:b/>
        </w:rPr>
        <w:t>Materials needed:</w:t>
      </w:r>
    </w:p>
    <w:p w14:paraId="4AA24BB3" w14:textId="77777777" w:rsidR="005B5967" w:rsidRDefault="00000000">
      <w:pPr>
        <w:numPr>
          <w:ilvl w:val="0"/>
          <w:numId w:val="4"/>
        </w:numPr>
      </w:pPr>
      <w:r>
        <w:t>Embroidery or Sashiko Needle</w:t>
      </w:r>
    </w:p>
    <w:p w14:paraId="4F3EF0E3" w14:textId="77777777" w:rsidR="005B5967" w:rsidRDefault="00000000">
      <w:pPr>
        <w:numPr>
          <w:ilvl w:val="0"/>
          <w:numId w:val="4"/>
        </w:numPr>
      </w:pPr>
      <w:r>
        <w:t>Embroidery or Sashiko Thread</w:t>
      </w:r>
    </w:p>
    <w:p w14:paraId="3CAC0CA8" w14:textId="77777777" w:rsidR="005B5967" w:rsidRDefault="00000000">
      <w:pPr>
        <w:numPr>
          <w:ilvl w:val="0"/>
          <w:numId w:val="4"/>
        </w:numPr>
      </w:pPr>
      <w:r>
        <w:t>Scissors</w:t>
      </w:r>
    </w:p>
    <w:p w14:paraId="2F6E5ADB" w14:textId="77777777" w:rsidR="005B5967" w:rsidRDefault="00000000">
      <w:pPr>
        <w:numPr>
          <w:ilvl w:val="0"/>
          <w:numId w:val="4"/>
        </w:numPr>
      </w:pPr>
      <w:r>
        <w:t>Fabric with a tear</w:t>
      </w:r>
    </w:p>
    <w:p w14:paraId="37A04486" w14:textId="77777777" w:rsidR="005B5967" w:rsidRDefault="00000000">
      <w:pPr>
        <w:numPr>
          <w:ilvl w:val="0"/>
          <w:numId w:val="4"/>
        </w:numPr>
      </w:pPr>
      <w:r>
        <w:t>Fabric for patching</w:t>
      </w:r>
    </w:p>
    <w:p w14:paraId="7B3941BE" w14:textId="77777777" w:rsidR="00651EA2" w:rsidRDefault="00651EA2" w:rsidP="00651EA2">
      <w:pPr>
        <w:numPr>
          <w:ilvl w:val="0"/>
          <w:numId w:val="4"/>
        </w:numPr>
      </w:pPr>
      <w:r>
        <w:t xml:space="preserve">Pins </w:t>
      </w:r>
    </w:p>
    <w:p w14:paraId="3ACBDFCB" w14:textId="19481270" w:rsidR="0005216D" w:rsidRDefault="0005216D" w:rsidP="00651EA2">
      <w:pPr>
        <w:numPr>
          <w:ilvl w:val="0"/>
          <w:numId w:val="4"/>
        </w:numPr>
      </w:pPr>
      <w:r>
        <w:t>Scissors</w:t>
      </w:r>
    </w:p>
    <w:p w14:paraId="3160BB46" w14:textId="067D72EF" w:rsidR="005B5967" w:rsidRDefault="00000000">
      <w:pPr>
        <w:numPr>
          <w:ilvl w:val="0"/>
          <w:numId w:val="4"/>
        </w:numPr>
      </w:pPr>
      <w:r>
        <w:t>Tailor’s Chalk</w:t>
      </w:r>
      <w:r w:rsidR="00651EA2">
        <w:t xml:space="preserve"> &amp; ruler</w:t>
      </w:r>
      <w:r>
        <w:t xml:space="preserve"> (optional)</w:t>
      </w:r>
    </w:p>
    <w:p w14:paraId="609B65EE" w14:textId="02E36AA5" w:rsidR="00651EA2" w:rsidRDefault="00651EA2" w:rsidP="00651EA2">
      <w:pPr>
        <w:numPr>
          <w:ilvl w:val="0"/>
          <w:numId w:val="4"/>
        </w:numPr>
      </w:pPr>
      <w:r>
        <w:t>Embroidery hoop (optional)</w:t>
      </w:r>
    </w:p>
    <w:p w14:paraId="66FD4A76" w14:textId="77777777" w:rsidR="005B5967" w:rsidRDefault="005B5967"/>
    <w:p w14:paraId="1E1E8F80" w14:textId="77777777" w:rsidR="005B5967" w:rsidRDefault="00000000">
      <w:pPr>
        <w:rPr>
          <w:b/>
        </w:rPr>
      </w:pPr>
      <w:r>
        <w:rPr>
          <w:b/>
        </w:rPr>
        <w:t>Skills:</w:t>
      </w:r>
    </w:p>
    <w:p w14:paraId="70781086" w14:textId="5506F434" w:rsidR="00651EA2" w:rsidRDefault="00651EA2">
      <w:pPr>
        <w:numPr>
          <w:ilvl w:val="0"/>
          <w:numId w:val="4"/>
        </w:numPr>
      </w:pPr>
      <w:r>
        <w:t>Measuring a patch</w:t>
      </w:r>
    </w:p>
    <w:p w14:paraId="0FACC3F0" w14:textId="18B84692" w:rsidR="00F13C7C" w:rsidRDefault="00F13C7C">
      <w:pPr>
        <w:numPr>
          <w:ilvl w:val="0"/>
          <w:numId w:val="4"/>
        </w:numPr>
      </w:pPr>
      <w:r>
        <w:t>Basting</w:t>
      </w:r>
    </w:p>
    <w:p w14:paraId="18EC46EE" w14:textId="77777777" w:rsidR="00AB082C" w:rsidRDefault="00000000" w:rsidP="00AB082C">
      <w:pPr>
        <w:numPr>
          <w:ilvl w:val="0"/>
          <w:numId w:val="4"/>
        </w:numPr>
      </w:pPr>
      <w:r>
        <w:t>Running stitch</w:t>
      </w:r>
    </w:p>
    <w:p w14:paraId="1AF9634F" w14:textId="47E43454" w:rsidR="00AB082C" w:rsidRDefault="00AB082C" w:rsidP="00AB082C">
      <w:pPr>
        <w:numPr>
          <w:ilvl w:val="0"/>
          <w:numId w:val="4"/>
        </w:numPr>
      </w:pPr>
      <w:r>
        <w:t>Tailor’s knot</w:t>
      </w:r>
    </w:p>
    <w:p w14:paraId="6E09FDC8" w14:textId="7648C816" w:rsidR="005B5967" w:rsidRDefault="005B5967">
      <w:pPr>
        <w:rPr>
          <w:b/>
        </w:rPr>
      </w:pPr>
    </w:p>
    <w:p w14:paraId="1059CF81" w14:textId="089C8C69" w:rsidR="005B5967" w:rsidRDefault="00000000">
      <w:pPr>
        <w:rPr>
          <w:b/>
        </w:rPr>
      </w:pPr>
      <w:r>
        <w:rPr>
          <w:b/>
        </w:rPr>
        <w:t>Visible Mending</w:t>
      </w:r>
    </w:p>
    <w:p w14:paraId="607A466D" w14:textId="7FB2AEF2" w:rsidR="005B5967" w:rsidRDefault="00000000">
      <w:pPr>
        <w:numPr>
          <w:ilvl w:val="0"/>
          <w:numId w:val="2"/>
        </w:numPr>
      </w:pPr>
      <w:r>
        <w:t xml:space="preserve">Choose a patch fabric. Make sure it’s a similar weight and strength to the fabric you’re mending, and that it will extend at least </w:t>
      </w:r>
      <w:r w:rsidR="006710B0">
        <w:t>1 inch</w:t>
      </w:r>
      <w:r>
        <w:t xml:space="preserve"> beyond the edges of the hole you’re mending. </w:t>
      </w:r>
    </w:p>
    <w:p w14:paraId="0D3A9701" w14:textId="6AAEB573" w:rsidR="005B5967" w:rsidRDefault="00A9722F">
      <w:pPr>
        <w:numPr>
          <w:ilvl w:val="0"/>
          <w:numId w:val="2"/>
        </w:numPr>
      </w:pPr>
      <w:r>
        <w:rPr>
          <w:noProof/>
        </w:rPr>
        <w:lastRenderedPageBreak/>
        <mc:AlternateContent>
          <mc:Choice Requires="wps">
            <w:drawing>
              <wp:anchor distT="45720" distB="45720" distL="114300" distR="114300" simplePos="0" relativeHeight="251659264" behindDoc="1" locked="0" layoutInCell="1" allowOverlap="1" wp14:anchorId="2BEF43CD" wp14:editId="0E659166">
                <wp:simplePos x="0" y="0"/>
                <wp:positionH relativeFrom="column">
                  <wp:posOffset>-657225</wp:posOffset>
                </wp:positionH>
                <wp:positionV relativeFrom="paragraph">
                  <wp:posOffset>364490</wp:posOffset>
                </wp:positionV>
                <wp:extent cx="7324725" cy="1404620"/>
                <wp:effectExtent l="0" t="0" r="28575" b="12065"/>
                <wp:wrapThrough wrapText="bothSides">
                  <wp:wrapPolygon edited="0">
                    <wp:start x="0" y="0"/>
                    <wp:lineTo x="0" y="21370"/>
                    <wp:lineTo x="21628" y="21370"/>
                    <wp:lineTo x="21628"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24725" cy="1404620"/>
                        </a:xfrm>
                        <a:prstGeom prst="rect">
                          <a:avLst/>
                        </a:prstGeom>
                        <a:solidFill>
                          <a:srgbClr val="FFFFFF"/>
                        </a:solidFill>
                        <a:ln w="9525">
                          <a:solidFill>
                            <a:srgbClr val="000000"/>
                          </a:solidFill>
                          <a:miter lim="800000"/>
                          <a:headEnd/>
                          <a:tailEnd/>
                        </a:ln>
                      </wps:spPr>
                      <wps:txbx>
                        <w:txbxContent>
                          <w:p w14:paraId="4DC1C598" w14:textId="288C5AC0" w:rsidR="00A9722F" w:rsidRDefault="00A9722F">
                            <w:r w:rsidRPr="00A9722F">
                              <w:t>To measure a patch for mending, measure the damaged area, then add at least an extra inch on all sides to ensure the patch adequately covers the hole and has enough fabric to sew securely to the surrounding material; for irregular shapes, trace the outline of the damage onto your patch material, leaving a</w:t>
                            </w:r>
                            <w:r w:rsidR="00F13C7C">
                              <w:t xml:space="preserve"> 1 inch</w:t>
                            </w:r>
                            <w:r w:rsidRPr="00A9722F">
                              <w:t xml:space="preserve"> margin</w:t>
                            </w:r>
                            <w:r w:rsidR="00F13C7C">
                              <w:t xml:space="preserve"> </w:t>
                            </w:r>
                            <w:r w:rsidRPr="00A9722F">
                              <w:t>around the edges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BEF43CD" id="_x0000_t202" coordsize="21600,21600" o:spt="202" path="m,l,21600r21600,l21600,xe">
                <v:stroke joinstyle="miter"/>
                <v:path gradientshapeok="t" o:connecttype="rect"/>
              </v:shapetype>
              <v:shape id="Text Box 2" o:spid="_x0000_s1026" type="#_x0000_t202" style="position:absolute;left:0;text-align:left;margin-left:-51.75pt;margin-top:28.7pt;width:576.75pt;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">
                <v:textbox style="mso-fit-shape-to-text:t">
                  <w:txbxContent>
                    <w:p w14:paraId="4DC1C598" w14:textId="288C5AC0" w:rsidR="00A9722F" w:rsidRDefault="00A9722F">
                      <w:r w:rsidRPr="00A9722F">
                        <w:t>To measure a patch for mending, measure the damaged area, then add at least an extra inch on all sides to ensure the patch adequately covers the hole and has enough fabric to sew securely to the surrounding material; for irregular shapes, trace the outline of the damage onto your patch material, leaving a</w:t>
                      </w:r>
                      <w:r w:rsidR="00F13C7C">
                        <w:t xml:space="preserve"> 1 inch</w:t>
                      </w:r>
                      <w:r w:rsidRPr="00A9722F">
                        <w:t xml:space="preserve"> margin</w:t>
                      </w:r>
                      <w:r w:rsidR="00F13C7C">
                        <w:t xml:space="preserve"> </w:t>
                      </w:r>
                      <w:r w:rsidRPr="00A9722F">
                        <w:t>around the edges</w:t>
                      </w:r>
                    </w:p>
                  </w:txbxContent>
                </v:textbox>
                <w10:wrap type="through"/>
              </v:shape>
            </w:pict>
          </mc:Fallback>
        </mc:AlternateContent>
      </w:r>
      <w:r>
        <w:t>Iron your fabrics, trim any loose threads, and cut your patch to size as needed.</w:t>
      </w:r>
    </w:p>
    <w:p w14:paraId="1BBFBA50" w14:textId="4CCB09A8" w:rsidR="005B5967" w:rsidRPr="00F13C7C" w:rsidRDefault="00000000">
      <w:pPr>
        <w:numPr>
          <w:ilvl w:val="0"/>
          <w:numId w:val="2"/>
        </w:numPr>
        <w:rPr>
          <w:i/>
          <w:iCs/>
        </w:rPr>
      </w:pPr>
      <w:r>
        <w:t xml:space="preserve">Position your patch on the wrong side of your fabric behind the tear. </w:t>
      </w:r>
      <w:r w:rsidRPr="00AB082C">
        <w:rPr>
          <w:b/>
          <w:bCs/>
        </w:rPr>
        <w:t>You can pin it or baste it in place</w:t>
      </w:r>
      <w:r>
        <w:t xml:space="preserve">. </w:t>
      </w:r>
      <w:r w:rsidR="00F13C7C">
        <w:t>*</w:t>
      </w:r>
      <w:r w:rsidRPr="00F13C7C">
        <w:rPr>
          <w:i/>
          <w:iCs/>
        </w:rPr>
        <w:t>Secure your fabrics right side up in an embroidery hoop for easy mending</w:t>
      </w:r>
      <w:r w:rsidR="00F13C7C">
        <w:rPr>
          <w:i/>
          <w:iCs/>
        </w:rPr>
        <w:t>, as needed for larger areas of mending</w:t>
      </w:r>
    </w:p>
    <w:p w14:paraId="255B4457" w14:textId="4DC6AC16" w:rsidR="005B5967" w:rsidRDefault="00000000">
      <w:pPr>
        <w:numPr>
          <w:ilvl w:val="0"/>
          <w:numId w:val="2"/>
        </w:numPr>
      </w:pPr>
      <w:r>
        <w:t>Using chalk</w:t>
      </w:r>
      <w:r w:rsidR="009C7DF6">
        <w:t xml:space="preserve"> and a ruler</w:t>
      </w:r>
      <w:r>
        <w:t xml:space="preserve">, mark the area where you will stitch to secure your patch, and the lines of any design you plan to stitch. </w:t>
      </w:r>
    </w:p>
    <w:p w14:paraId="395976B4" w14:textId="243E54F0" w:rsidR="005B5967" w:rsidRDefault="00AB082C">
      <w:pPr>
        <w:numPr>
          <w:ilvl w:val="0"/>
          <w:numId w:val="2"/>
        </w:numPr>
      </w:pPr>
      <w:r>
        <w:rPr>
          <w:noProof/>
        </w:rPr>
        <mc:AlternateContent>
          <mc:Choice Requires="wps">
            <w:drawing>
              <wp:anchor distT="45720" distB="45720" distL="114300" distR="114300" simplePos="0" relativeHeight="251661312" behindDoc="0" locked="0" layoutInCell="1" allowOverlap="1" wp14:anchorId="32A33B95" wp14:editId="11AD8757">
                <wp:simplePos x="0" y="0"/>
                <wp:positionH relativeFrom="column">
                  <wp:posOffset>-647700</wp:posOffset>
                </wp:positionH>
                <wp:positionV relativeFrom="paragraph">
                  <wp:posOffset>499110</wp:posOffset>
                </wp:positionV>
                <wp:extent cx="7334250" cy="1404620"/>
                <wp:effectExtent l="0" t="0" r="19050" b="10160"/>
                <wp:wrapSquare wrapText="bothSides"/>
                <wp:docPr id="10503117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0" cy="1404620"/>
                        </a:xfrm>
                        <a:prstGeom prst="rect">
                          <a:avLst/>
                        </a:prstGeom>
                        <a:solidFill>
                          <a:srgbClr val="FFFFFF"/>
                        </a:solidFill>
                        <a:ln w="9525">
                          <a:solidFill>
                            <a:srgbClr val="000000"/>
                          </a:solidFill>
                          <a:miter lim="800000"/>
                          <a:headEnd/>
                          <a:tailEnd/>
                        </a:ln>
                      </wps:spPr>
                      <wps:txbx>
                        <w:txbxContent>
                          <w:p w14:paraId="27AB524C" w14:textId="77777777" w:rsidR="004F0546" w:rsidRDefault="00AB082C">
                            <w:r w:rsidRPr="00AB082C">
                              <w:rPr>
                                <w:b/>
                                <w:bCs/>
                              </w:rPr>
                              <w:t>How to tie a tailor’s knot:</w:t>
                            </w:r>
                            <w:r>
                              <w:t xml:space="preserve"> </w:t>
                            </w:r>
                          </w:p>
                          <w:p w14:paraId="496D99B6" w14:textId="6CEEAFCE" w:rsidR="004F0546" w:rsidRDefault="00AB082C" w:rsidP="004F0546">
                            <w:pPr>
                              <w:pStyle w:val="ListParagraph"/>
                              <w:numPr>
                                <w:ilvl w:val="0"/>
                                <w:numId w:val="8"/>
                              </w:numPr>
                            </w:pPr>
                            <w:r>
                              <w:t>Hold your needle and short tail in your dominant hand, and the end of your thread</w:t>
                            </w:r>
                            <w:r w:rsidR="002542E9">
                              <w:t xml:space="preserve"> (long tail)</w:t>
                            </w:r>
                            <w:r>
                              <w:t xml:space="preserve"> in your other hand </w:t>
                            </w:r>
                            <w:r w:rsidR="003D2537">
                              <w:t xml:space="preserve">with your </w:t>
                            </w:r>
                            <w:r w:rsidR="003D2537" w:rsidRPr="003D2537">
                              <w:rPr>
                                <w:b/>
                                <w:bCs/>
                              </w:rPr>
                              <w:t>needle pointing up</w:t>
                            </w:r>
                            <w:r w:rsidR="003D2537">
                              <w:t xml:space="preserve"> and the end of the thread </w:t>
                            </w:r>
                            <w:r w:rsidRPr="003D2537">
                              <w:rPr>
                                <w:b/>
                                <w:bCs/>
                              </w:rPr>
                              <w:t>pointing down</w:t>
                            </w:r>
                            <w:r w:rsidR="003D2537">
                              <w:t xml:space="preserve"> so you are making a circle.</w:t>
                            </w:r>
                          </w:p>
                          <w:p w14:paraId="0EF7EF2B" w14:textId="3D6D76EE" w:rsidR="004F0546" w:rsidRDefault="00602739" w:rsidP="004F0546">
                            <w:pPr>
                              <w:pStyle w:val="ListParagraph"/>
                              <w:numPr>
                                <w:ilvl w:val="0"/>
                                <w:numId w:val="8"/>
                              </w:numPr>
                            </w:pPr>
                            <w:r>
                              <w:t xml:space="preserve">Gather the end of your long tail </w:t>
                            </w:r>
                            <w:r w:rsidR="00C23B92">
                              <w:t>with the thumb and forefinger of your dominant hand</w:t>
                            </w:r>
                            <w:r w:rsidR="00323AA8">
                              <w:t xml:space="preserve">, so </w:t>
                            </w:r>
                            <w:r w:rsidR="00D827F9">
                              <w:t>you are holding both ends and the needle in your dominant hand</w:t>
                            </w:r>
                          </w:p>
                          <w:p w14:paraId="3B282400" w14:textId="2C5830B2" w:rsidR="00323AA8" w:rsidRDefault="003D2537" w:rsidP="004F0546">
                            <w:pPr>
                              <w:pStyle w:val="ListParagraph"/>
                              <w:numPr>
                                <w:ilvl w:val="0"/>
                                <w:numId w:val="8"/>
                              </w:numPr>
                            </w:pPr>
                            <w:r>
                              <w:t>Grab</w:t>
                            </w:r>
                            <w:r w:rsidR="00A92CA5">
                              <w:t xml:space="preserve"> the long tail of thread about an inch from the end with your nondominant hand to hold it taut</w:t>
                            </w:r>
                            <w:r w:rsidR="00C23B92">
                              <w:t xml:space="preserve">. </w:t>
                            </w:r>
                            <w:r w:rsidR="00AB082C">
                              <w:t>Pointing the needle</w:t>
                            </w:r>
                            <w:r w:rsidR="009D57A2">
                              <w:t xml:space="preserve"> towards your nondominant hand</w:t>
                            </w:r>
                            <w:r w:rsidR="00AB082C">
                              <w:t>,</w:t>
                            </w:r>
                            <w:r w:rsidR="00A14A35">
                              <w:t xml:space="preserve"> wind</w:t>
                            </w:r>
                            <w:r w:rsidR="00AB082C">
                              <w:t xml:space="preserve"> the thread around your needle 3-5 times. </w:t>
                            </w:r>
                          </w:p>
                          <w:p w14:paraId="62366125" w14:textId="77777777" w:rsidR="00F311CF" w:rsidRDefault="00AB082C" w:rsidP="004F0546">
                            <w:pPr>
                              <w:pStyle w:val="ListParagraph"/>
                              <w:numPr>
                                <w:ilvl w:val="0"/>
                                <w:numId w:val="8"/>
                              </w:numPr>
                            </w:pPr>
                            <w:r>
                              <w:t>Grasp the thread wound around the needle with the thumb and forefinger of your dominant</w:t>
                            </w:r>
                            <w:r w:rsidR="002542E9">
                              <w:t xml:space="preserve"> hand</w:t>
                            </w:r>
                            <w:r>
                              <w:t>, holding it together with the tail</w:t>
                            </w:r>
                            <w:r w:rsidR="00F311CF">
                              <w:t xml:space="preserve"> ends</w:t>
                            </w:r>
                            <w:r>
                              <w:t xml:space="preserve">, and pull the needle and thread away from you. </w:t>
                            </w:r>
                          </w:p>
                          <w:p w14:paraId="180DF835" w14:textId="023C668A" w:rsidR="00AB082C" w:rsidRDefault="00AB082C" w:rsidP="004F0546">
                            <w:pPr>
                              <w:pStyle w:val="ListParagraph"/>
                              <w:numPr>
                                <w:ilvl w:val="0"/>
                                <w:numId w:val="8"/>
                              </w:numPr>
                            </w:pPr>
                            <w:r>
                              <w:t xml:space="preserve">You </w:t>
                            </w:r>
                            <w:r w:rsidR="002542E9">
                              <w:t xml:space="preserve">will </w:t>
                            </w:r>
                            <w:r>
                              <w:t>be left with a knot in the thread between your thumb and forefinger</w:t>
                            </w:r>
                            <w:r w:rsidR="002542E9">
                              <w:t xml:space="preserve"> of your dominant hand</w:t>
                            </w:r>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A33B95" id="_x0000_s1027" type="#_x0000_t202" style="position:absolute;left:0;text-align:left;margin-left:-51pt;margin-top:39.3pt;width:577.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">
                <v:textbox style="mso-fit-shape-to-text:t">
                  <w:txbxContent>
                    <w:p w14:paraId="27AB524C" w14:textId="77777777" w:rsidR="004F0546" w:rsidRDefault="00AB082C">
                      <w:r w:rsidRPr="00AB082C">
                        <w:rPr>
                          <w:b/>
                          <w:bCs/>
                        </w:rPr>
                        <w:t>How to tie a tailor’s knot:</w:t>
                      </w:r>
                      <w:r>
                        <w:t xml:space="preserve"> </w:t>
                      </w:r>
                    </w:p>
                    <w:p w14:paraId="496D99B6" w14:textId="6CEEAFCE" w:rsidR="004F0546" w:rsidRDefault="00AB082C" w:rsidP="004F0546">
                      <w:pPr>
                        <w:pStyle w:val="ListParagraph"/>
                        <w:numPr>
                          <w:ilvl w:val="0"/>
                          <w:numId w:val="8"/>
                        </w:numPr>
                      </w:pPr>
                      <w:r>
                        <w:t>Hold your needle and short tail in your dominant hand, and the end of your thread</w:t>
                      </w:r>
                      <w:r w:rsidR="002542E9">
                        <w:t xml:space="preserve"> (long tail)</w:t>
                      </w:r>
                      <w:r>
                        <w:t xml:space="preserve"> in your other hand </w:t>
                      </w:r>
                      <w:r w:rsidR="003D2537">
                        <w:t xml:space="preserve">with your </w:t>
                      </w:r>
                      <w:r w:rsidR="003D2537" w:rsidRPr="003D2537">
                        <w:rPr>
                          <w:b/>
                          <w:bCs/>
                        </w:rPr>
                        <w:t>needle pointing up</w:t>
                      </w:r>
                      <w:r w:rsidR="003D2537">
                        <w:t xml:space="preserve"> and the end of the thread </w:t>
                      </w:r>
                      <w:r w:rsidRPr="003D2537">
                        <w:rPr>
                          <w:b/>
                          <w:bCs/>
                        </w:rPr>
                        <w:t>pointing down</w:t>
                      </w:r>
                      <w:r w:rsidR="003D2537">
                        <w:t xml:space="preserve"> so you are making a circle.</w:t>
                      </w:r>
                    </w:p>
                    <w:p w14:paraId="0EF7EF2B" w14:textId="3D6D76EE" w:rsidR="004F0546" w:rsidRDefault="00602739" w:rsidP="004F0546">
                      <w:pPr>
                        <w:pStyle w:val="ListParagraph"/>
                        <w:numPr>
                          <w:ilvl w:val="0"/>
                          <w:numId w:val="8"/>
                        </w:numPr>
                      </w:pPr>
                      <w:r>
                        <w:t xml:space="preserve">Gather the end of your long tail </w:t>
                      </w:r>
                      <w:r w:rsidR="00C23B92">
                        <w:t>with the thumb and forefinger of your dominant hand</w:t>
                      </w:r>
                      <w:r w:rsidR="00323AA8">
                        <w:t xml:space="preserve">, so </w:t>
                      </w:r>
                      <w:r w:rsidR="00D827F9">
                        <w:t>you are holding both ends and the needle in your dominant hand</w:t>
                      </w:r>
                    </w:p>
                    <w:p w14:paraId="3B282400" w14:textId="2C5830B2" w:rsidR="00323AA8" w:rsidRDefault="003D2537" w:rsidP="004F0546">
                      <w:pPr>
                        <w:pStyle w:val="ListParagraph"/>
                        <w:numPr>
                          <w:ilvl w:val="0"/>
                          <w:numId w:val="8"/>
                        </w:numPr>
                      </w:pPr>
                      <w:r>
                        <w:t>Grab</w:t>
                      </w:r>
                      <w:r w:rsidR="00A92CA5">
                        <w:t xml:space="preserve"> the long tail of thread about an inch from the end with your nondominant hand to hold it taut</w:t>
                      </w:r>
                      <w:r w:rsidR="00C23B92">
                        <w:t xml:space="preserve">. </w:t>
                      </w:r>
                      <w:r w:rsidR="00AB082C">
                        <w:t>Pointing the needle</w:t>
                      </w:r>
                      <w:r w:rsidR="009D57A2">
                        <w:t xml:space="preserve"> towards your nondominant hand</w:t>
                      </w:r>
                      <w:r w:rsidR="00AB082C">
                        <w:t>,</w:t>
                      </w:r>
                      <w:r w:rsidR="00A14A35">
                        <w:t xml:space="preserve"> wind</w:t>
                      </w:r>
                      <w:r w:rsidR="00AB082C">
                        <w:t xml:space="preserve"> the thread around your needle 3-5 times. </w:t>
                      </w:r>
                    </w:p>
                    <w:p w14:paraId="62366125" w14:textId="77777777" w:rsidR="00F311CF" w:rsidRDefault="00AB082C" w:rsidP="004F0546">
                      <w:pPr>
                        <w:pStyle w:val="ListParagraph"/>
                        <w:numPr>
                          <w:ilvl w:val="0"/>
                          <w:numId w:val="8"/>
                        </w:numPr>
                      </w:pPr>
                      <w:r>
                        <w:t>Grasp the thread wound around the needle with the thumb and forefinger of your dominant</w:t>
                      </w:r>
                      <w:r w:rsidR="002542E9">
                        <w:t xml:space="preserve"> hand</w:t>
                      </w:r>
                      <w:r>
                        <w:t>, holding it together with the tail</w:t>
                      </w:r>
                      <w:r w:rsidR="00F311CF">
                        <w:t xml:space="preserve"> ends</w:t>
                      </w:r>
                      <w:r>
                        <w:t xml:space="preserve">, and pull the needle and thread away from you. </w:t>
                      </w:r>
                    </w:p>
                    <w:p w14:paraId="180DF835" w14:textId="023C668A" w:rsidR="00AB082C" w:rsidRDefault="00AB082C" w:rsidP="004F0546">
                      <w:pPr>
                        <w:pStyle w:val="ListParagraph"/>
                        <w:numPr>
                          <w:ilvl w:val="0"/>
                          <w:numId w:val="8"/>
                        </w:numPr>
                      </w:pPr>
                      <w:r>
                        <w:t xml:space="preserve">You </w:t>
                      </w:r>
                      <w:r w:rsidR="002542E9">
                        <w:t xml:space="preserve">will </w:t>
                      </w:r>
                      <w:r>
                        <w:t>be left with a knot in the thread between your thumb and forefinger</w:t>
                      </w:r>
                      <w:r w:rsidR="002542E9">
                        <w:t xml:space="preserve"> of your dominant hand</w:t>
                      </w:r>
                      <w:r>
                        <w:t>.</w:t>
                      </w:r>
                    </w:p>
                  </w:txbxContent>
                </v:textbox>
                <w10:wrap type="square"/>
              </v:shape>
            </w:pict>
          </mc:Fallback>
        </mc:AlternateContent>
      </w:r>
      <w:r>
        <w:t>Thread your needle with a short tail and a long tail (about the length of your forearm). Tie a tailor’s knot at the end of the long tail.</w:t>
      </w:r>
    </w:p>
    <w:p w14:paraId="210D57DD" w14:textId="6268B113" w:rsidR="00AB082C" w:rsidRDefault="00AB082C" w:rsidP="00AB082C"/>
    <w:p w14:paraId="382B9A9A" w14:textId="49E548B8" w:rsidR="005B5967" w:rsidRDefault="00000000">
      <w:pPr>
        <w:numPr>
          <w:ilvl w:val="0"/>
          <w:numId w:val="2"/>
        </w:numPr>
      </w:pPr>
      <w:r>
        <w:t xml:space="preserve">Pierce your clothing and the patch with the needle from the underside of the fabrics about </w:t>
      </w:r>
      <w:r w:rsidR="00F13C7C">
        <w:t>1 inch</w:t>
      </w:r>
      <w:r>
        <w:t xml:space="preserve"> away from the hole that you are patching and draw your thread all the way through (so the knot is on the back of your work).</w:t>
      </w:r>
    </w:p>
    <w:p w14:paraId="7BD6DD29" w14:textId="77777777" w:rsidR="005B5967" w:rsidRDefault="00000000">
      <w:pPr>
        <w:numPr>
          <w:ilvl w:val="0"/>
          <w:numId w:val="2"/>
        </w:numPr>
      </w:pPr>
      <w:r>
        <w:lastRenderedPageBreak/>
        <w:t xml:space="preserve">Begin making running stitches a few millimeters wide by inserting your needle into the fabric and bringing it out again a few millimeters above the insertion point. The distance </w:t>
      </w:r>
      <w:r>
        <w:rPr>
          <w:i/>
        </w:rPr>
        <w:t xml:space="preserve">between </w:t>
      </w:r>
      <w:r>
        <w:t>stitches should be half the length of the stitch itself.</w:t>
      </w:r>
    </w:p>
    <w:p w14:paraId="7CEF5837" w14:textId="77777777" w:rsidR="005B5967" w:rsidRDefault="00000000">
      <w:pPr>
        <w:numPr>
          <w:ilvl w:val="0"/>
          <w:numId w:val="2"/>
        </w:numPr>
      </w:pPr>
      <w:r>
        <w:t>Create parallel rows of running stitches extending the length and width of the area you marked.</w:t>
      </w:r>
    </w:p>
    <w:p w14:paraId="7A5A999F" w14:textId="77777777" w:rsidR="00F13C7C" w:rsidRDefault="00000000" w:rsidP="00F13C7C">
      <w:pPr>
        <w:numPr>
          <w:ilvl w:val="0"/>
          <w:numId w:val="2"/>
        </w:numPr>
      </w:pPr>
      <w:r>
        <w:t>Rotate your work 90 degrees and begin to sew running stitches in rows that are perpendicular to your original rows. As you do so, you will create little plus signs where the stitches cross.</w:t>
      </w:r>
    </w:p>
    <w:p w14:paraId="149684F5" w14:textId="2D747E60" w:rsidR="0099301F" w:rsidRDefault="001C3E52" w:rsidP="00F13C7C">
      <w:pPr>
        <w:numPr>
          <w:ilvl w:val="0"/>
          <w:numId w:val="2"/>
        </w:numPr>
      </w:pPr>
      <w:r>
        <w:t>Examine your fabric for any other weakened areas that need reinforcing.</w:t>
      </w:r>
      <w:r>
        <w:t xml:space="preserve"> </w:t>
      </w:r>
      <w:r w:rsidR="0099301F">
        <w:t>Knot your thread in the back</w:t>
      </w:r>
      <w:r>
        <w:t xml:space="preserve"> close to the fabric</w:t>
      </w:r>
      <w:r w:rsidR="0099301F">
        <w:t xml:space="preserve"> when you are done and trim any loose threads. </w:t>
      </w:r>
    </w:p>
    <w:p w14:paraId="090D0824" w14:textId="77777777" w:rsidR="00F13C7C" w:rsidRDefault="00F13C7C" w:rsidP="00F13C7C"/>
    <w:p w14:paraId="0B738B61" w14:textId="00C462C0" w:rsidR="005B5967" w:rsidRPr="00A42F7E" w:rsidRDefault="00000000" w:rsidP="00F13C7C">
      <w:pPr>
        <w:rPr>
          <w:b/>
          <w:bCs/>
        </w:rPr>
      </w:pPr>
      <w:r w:rsidRPr="00A42F7E">
        <w:rPr>
          <w:b/>
          <w:bCs/>
        </w:rPr>
        <w:t>You can embellish or strengthen your work using different stitches:</w:t>
      </w:r>
    </w:p>
    <w:p w14:paraId="6AB6B8A4" w14:textId="77777777" w:rsidR="005B5967" w:rsidRPr="00A42F7E" w:rsidRDefault="00000000" w:rsidP="00F13C7C">
      <w:pPr>
        <w:pStyle w:val="ListParagraph"/>
        <w:numPr>
          <w:ilvl w:val="0"/>
          <w:numId w:val="7"/>
        </w:numPr>
        <w:rPr>
          <w:i/>
          <w:iCs/>
        </w:rPr>
      </w:pPr>
      <w:r w:rsidRPr="00A42F7E">
        <w:rPr>
          <w:i/>
          <w:iCs/>
        </w:rPr>
        <w:t>Create different designs using the running stitch</w:t>
      </w:r>
    </w:p>
    <w:p w14:paraId="7ED65273" w14:textId="77777777" w:rsidR="005B5967" w:rsidRPr="00A42F7E" w:rsidRDefault="00000000" w:rsidP="00F13C7C">
      <w:pPr>
        <w:pStyle w:val="ListParagraph"/>
        <w:numPr>
          <w:ilvl w:val="0"/>
          <w:numId w:val="7"/>
        </w:numPr>
        <w:rPr>
          <w:i/>
          <w:iCs/>
        </w:rPr>
      </w:pPr>
      <w:r w:rsidRPr="00A42F7E">
        <w:rPr>
          <w:i/>
          <w:iCs/>
        </w:rPr>
        <w:t xml:space="preserve">Use the </w:t>
      </w:r>
      <w:r w:rsidRPr="00A42F7E">
        <w:rPr>
          <w:b/>
          <w:bCs/>
          <w:i/>
          <w:iCs/>
        </w:rPr>
        <w:t>blanket stitch</w:t>
      </w:r>
      <w:r w:rsidRPr="00A42F7E">
        <w:rPr>
          <w:i/>
          <w:iCs/>
        </w:rPr>
        <w:t xml:space="preserve"> for edging, decorative finish, or tacking down hems</w:t>
      </w:r>
    </w:p>
    <w:p w14:paraId="7F261509" w14:textId="77777777" w:rsidR="005B5967" w:rsidRPr="00A42F7E" w:rsidRDefault="00000000" w:rsidP="00F13C7C">
      <w:pPr>
        <w:pStyle w:val="ListParagraph"/>
        <w:numPr>
          <w:ilvl w:val="0"/>
          <w:numId w:val="7"/>
        </w:numPr>
        <w:rPr>
          <w:i/>
          <w:iCs/>
        </w:rPr>
      </w:pPr>
      <w:r w:rsidRPr="00A42F7E">
        <w:rPr>
          <w:b/>
          <w:bCs/>
          <w:i/>
          <w:iCs/>
        </w:rPr>
        <w:t>Backstitch</w:t>
      </w:r>
      <w:r w:rsidRPr="00A42F7E">
        <w:rPr>
          <w:i/>
          <w:iCs/>
        </w:rPr>
        <w:t xml:space="preserve"> can be used to reinforce seams and give extra support to high-stress areas</w:t>
      </w:r>
    </w:p>
    <w:p w14:paraId="730205DC" w14:textId="77777777" w:rsidR="005B5967" w:rsidRDefault="005B5967">
      <w:pPr>
        <w:rPr>
          <w:b/>
        </w:rPr>
      </w:pPr>
    </w:p>
    <w:p w14:paraId="2FA7B20C" w14:textId="77777777" w:rsidR="005B5967" w:rsidRDefault="00000000">
      <w:pPr>
        <w:rPr>
          <w:b/>
        </w:rPr>
      </w:pPr>
      <w:r>
        <w:rPr>
          <w:b/>
        </w:rPr>
        <w:t>Key terms &amp; vocabulary:</w:t>
      </w:r>
    </w:p>
    <w:p w14:paraId="4F664A34" w14:textId="77777777" w:rsidR="005B5967" w:rsidRDefault="00000000">
      <w:pPr>
        <w:numPr>
          <w:ilvl w:val="0"/>
          <w:numId w:val="1"/>
        </w:numPr>
      </w:pPr>
      <w:r>
        <w:rPr>
          <w:b/>
        </w:rPr>
        <w:t xml:space="preserve">Visible mending: </w:t>
      </w:r>
      <w:r>
        <w:t>Repairing clothing or damaged fabric to prevent waste by using intentionally visible techniques that embellish and add character to the item</w:t>
      </w:r>
    </w:p>
    <w:p w14:paraId="2239908C" w14:textId="77777777" w:rsidR="005B5967" w:rsidRDefault="00000000">
      <w:pPr>
        <w:numPr>
          <w:ilvl w:val="0"/>
          <w:numId w:val="1"/>
        </w:numPr>
      </w:pPr>
      <w:r>
        <w:rPr>
          <w:b/>
        </w:rPr>
        <w:t>Sashiko</w:t>
      </w:r>
      <w:r>
        <w:t>: Japanese word meaning "little stabs" and refers to the small stitches used in this form of needlework, dating back to the 1600s.</w:t>
      </w:r>
    </w:p>
    <w:p w14:paraId="156B14AB" w14:textId="77777777" w:rsidR="005B5967" w:rsidRDefault="00000000">
      <w:pPr>
        <w:numPr>
          <w:ilvl w:val="0"/>
          <w:numId w:val="1"/>
        </w:numPr>
      </w:pPr>
      <w:r>
        <w:rPr>
          <w:b/>
        </w:rPr>
        <w:t xml:space="preserve">Tailor’s knot: </w:t>
      </w:r>
      <w:r>
        <w:t>a knot used to secure stitching at the start and end of a seam that sits close to the fabric</w:t>
      </w:r>
    </w:p>
    <w:p w14:paraId="48049460" w14:textId="77777777" w:rsidR="005B5967" w:rsidRDefault="00000000">
      <w:pPr>
        <w:numPr>
          <w:ilvl w:val="0"/>
          <w:numId w:val="1"/>
        </w:numPr>
      </w:pPr>
      <w:r>
        <w:rPr>
          <w:b/>
        </w:rPr>
        <w:t xml:space="preserve">Running stitch: </w:t>
      </w:r>
      <w:r>
        <w:t xml:space="preserve">stitch made inserting the needle into a fabric and taking it out at small intervals. </w:t>
      </w:r>
    </w:p>
    <w:p w14:paraId="72BCFFD0" w14:textId="77777777" w:rsidR="005B5967" w:rsidRDefault="00000000">
      <w:pPr>
        <w:numPr>
          <w:ilvl w:val="0"/>
          <w:numId w:val="1"/>
        </w:numPr>
      </w:pPr>
      <w:r>
        <w:rPr>
          <w:b/>
        </w:rPr>
        <w:t>Basting stitch (aka tacking)</w:t>
      </w:r>
      <w:r>
        <w:rPr>
          <w:i/>
        </w:rPr>
        <w:t xml:space="preserve">: </w:t>
      </w:r>
      <w:r>
        <w:t>temporary straight stitch (long running stitches meant to be easily removed) used to hold fabric together until a final stitch is sewn</w:t>
      </w:r>
    </w:p>
    <w:p w14:paraId="57AEBFB4" w14:textId="77777777" w:rsidR="005B5967" w:rsidRDefault="00000000">
      <w:pPr>
        <w:numPr>
          <w:ilvl w:val="0"/>
          <w:numId w:val="1"/>
        </w:numPr>
      </w:pPr>
      <w:r>
        <w:rPr>
          <w:b/>
        </w:rPr>
        <w:t>Reuse:</w:t>
      </w:r>
      <w:r>
        <w:t xml:space="preserve"> to use again especially in a different way or after reclaiming or reprocessing.</w:t>
      </w:r>
    </w:p>
    <w:p w14:paraId="65FD4104" w14:textId="77777777" w:rsidR="005B5967" w:rsidRDefault="00000000">
      <w:pPr>
        <w:numPr>
          <w:ilvl w:val="0"/>
          <w:numId w:val="1"/>
        </w:numPr>
      </w:pPr>
      <w:r>
        <w:rPr>
          <w:b/>
        </w:rPr>
        <w:t>Waste reduction:</w:t>
      </w:r>
      <w:r>
        <w:t xml:space="preserve"> anything that reduces waste by using less material in the first place</w:t>
      </w:r>
    </w:p>
    <w:p w14:paraId="7F4E4073" w14:textId="30270B18" w:rsidR="005B5967" w:rsidRDefault="00000000" w:rsidP="00F13C7C">
      <w:pPr>
        <w:numPr>
          <w:ilvl w:val="0"/>
          <w:numId w:val="1"/>
        </w:numPr>
      </w:pPr>
      <w:r>
        <w:rPr>
          <w:b/>
        </w:rPr>
        <w:t>Pollution prevention:</w:t>
      </w:r>
      <w:r>
        <w:t xml:space="preserve"> any practice that reduces, eliminates, or prevents pollution at its source</w:t>
      </w:r>
    </w:p>
    <w:p w14:paraId="780B7FF3" w14:textId="375708BA" w:rsidR="005B5967" w:rsidRDefault="005B5967">
      <w:pPr>
        <w:rPr>
          <w:b/>
        </w:rPr>
      </w:pPr>
    </w:p>
    <w:p w14:paraId="6C387700" w14:textId="77777777" w:rsidR="005B5967" w:rsidRDefault="005B5967">
      <w:pPr>
        <w:rPr>
          <w:b/>
        </w:rPr>
      </w:pPr>
    </w:p>
    <w:p w14:paraId="4D3A203A" w14:textId="77777777" w:rsidR="005B5967" w:rsidRDefault="00000000">
      <w:pPr>
        <w:rPr>
          <w:b/>
        </w:rPr>
      </w:pPr>
      <w:r>
        <w:rPr>
          <w:b/>
        </w:rPr>
        <w:t>Additional Reading &amp; Resources:</w:t>
      </w:r>
    </w:p>
    <w:p w14:paraId="49F33A32" w14:textId="77777777" w:rsidR="005B5967" w:rsidRDefault="00000000">
      <w:pPr>
        <w:numPr>
          <w:ilvl w:val="0"/>
          <w:numId w:val="3"/>
        </w:numPr>
      </w:pPr>
      <w:r>
        <w:rPr>
          <w:b/>
        </w:rPr>
        <w:t>Visible Mending: Repair, Renew, Reuse The Clothes You Love (By Hand)</w:t>
      </w:r>
      <w:r>
        <w:t xml:space="preserve">, by Khounnoraj Arounna, ISBN: </w:t>
      </w:r>
      <w:r>
        <w:rPr>
          <w:color w:val="0F1111"/>
          <w:sz w:val="21"/>
          <w:szCs w:val="21"/>
          <w:highlight w:val="white"/>
        </w:rPr>
        <w:t>1837830738</w:t>
      </w:r>
    </w:p>
    <w:p w14:paraId="130C63F0" w14:textId="77777777" w:rsidR="005B5967" w:rsidRDefault="00000000">
      <w:pPr>
        <w:numPr>
          <w:ilvl w:val="0"/>
          <w:numId w:val="3"/>
        </w:numPr>
        <w:pBdr>
          <w:top w:val="nil"/>
          <w:left w:val="nil"/>
          <w:bottom w:val="nil"/>
          <w:right w:val="nil"/>
          <w:between w:val="nil"/>
        </w:pBdr>
      </w:pPr>
      <w:r>
        <w:rPr>
          <w:b/>
        </w:rPr>
        <w:t xml:space="preserve">The Mending Directory, 50 Modern Stitch Patterns for Visible Repairs, </w:t>
      </w:r>
      <w:r>
        <w:t xml:space="preserve">by Erin Eggenburg, ISBN: </w:t>
      </w:r>
      <w:r>
        <w:rPr>
          <w:sz w:val="20"/>
          <w:szCs w:val="20"/>
          <w:highlight w:val="white"/>
        </w:rPr>
        <w:t>1800920369</w:t>
      </w:r>
    </w:p>
    <w:p w14:paraId="5D62A482" w14:textId="77777777" w:rsidR="005B5967" w:rsidRDefault="00000000">
      <w:pPr>
        <w:numPr>
          <w:ilvl w:val="0"/>
          <w:numId w:val="3"/>
        </w:numPr>
        <w:pBdr>
          <w:top w:val="nil"/>
          <w:left w:val="nil"/>
          <w:bottom w:val="nil"/>
          <w:right w:val="nil"/>
          <w:between w:val="nil"/>
        </w:pBdr>
      </w:pPr>
      <w:r>
        <w:rPr>
          <w:b/>
        </w:rPr>
        <w:t xml:space="preserve">Encyclopedia of Needlework, </w:t>
      </w:r>
      <w:r>
        <w:t>by Thérèse de Dillmont, ISBN: 9780448164540</w:t>
      </w:r>
    </w:p>
    <w:p w14:paraId="2C4E0384" w14:textId="77777777" w:rsidR="005B5967" w:rsidRDefault="00000000">
      <w:pPr>
        <w:ind w:left="720"/>
        <w:rPr>
          <w:color w:val="0F1111"/>
          <w:sz w:val="21"/>
          <w:szCs w:val="21"/>
          <w:highlight w:val="white"/>
        </w:rPr>
      </w:pPr>
      <w:r>
        <w:rPr>
          <w:color w:val="0F1111"/>
          <w:sz w:val="21"/>
          <w:szCs w:val="21"/>
          <w:highlight w:val="white"/>
        </w:rPr>
        <w:t>Full text available through Project Gutenberg: https://www.gutenberg.org/cache/epub/20776/pg20776-images.html</w:t>
      </w:r>
    </w:p>
    <w:sectPr w:rsidR="005B5967">
      <w:headerReference w:type="default" r:id="rId7"/>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8C8C82" w14:textId="77777777" w:rsidR="00C10F06" w:rsidRDefault="00C10F06">
      <w:pPr>
        <w:spacing w:line="240" w:lineRule="auto"/>
      </w:pPr>
      <w:r>
        <w:separator/>
      </w:r>
    </w:p>
  </w:endnote>
  <w:endnote w:type="continuationSeparator" w:id="0">
    <w:p w14:paraId="4E1F4AFA" w14:textId="77777777" w:rsidR="00C10F06" w:rsidRDefault="00C10F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0F3279" w14:textId="77777777" w:rsidR="005B5967" w:rsidRDefault="005B5967">
    <w:pPr>
      <w:spacing w:before="240" w:after="240" w:line="261" w:lineRule="auto"/>
      <w:jc w:val="center"/>
      <w:rPr>
        <w:sz w:val="18"/>
        <w:szCs w:val="18"/>
      </w:rPr>
    </w:pPr>
  </w:p>
  <w:p w14:paraId="711029D7" w14:textId="77777777" w:rsidR="005B5967" w:rsidRDefault="00000000">
    <w:pPr>
      <w:spacing w:before="240" w:after="240" w:line="261" w:lineRule="auto"/>
      <w:jc w:val="center"/>
      <w:rPr>
        <w:sz w:val="18"/>
        <w:szCs w:val="18"/>
      </w:rPr>
    </w:pPr>
    <w:r>
      <w:rPr>
        <w:noProof/>
        <w:sz w:val="18"/>
        <w:szCs w:val="18"/>
      </w:rPr>
      <w:drawing>
        <wp:inline distT="114300" distB="114300" distL="114300" distR="114300" wp14:anchorId="5B05D54A" wp14:editId="09D45566">
          <wp:extent cx="2257425" cy="4953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257425" cy="495300"/>
                  </a:xfrm>
                  <a:prstGeom prst="rect">
                    <a:avLst/>
                  </a:prstGeom>
                  <a:ln/>
                </pic:spPr>
              </pic:pic>
            </a:graphicData>
          </a:graphic>
        </wp:inline>
      </w:drawing>
    </w:r>
  </w:p>
  <w:p w14:paraId="14220DCD" w14:textId="77777777" w:rsidR="005B5967" w:rsidRDefault="00000000">
    <w:pPr>
      <w:spacing w:before="240" w:after="240" w:line="261" w:lineRule="auto"/>
      <w:jc w:val="center"/>
      <w:rPr>
        <w:sz w:val="18"/>
        <w:szCs w:val="18"/>
      </w:rPr>
    </w:pPr>
    <w:r>
      <w:rPr>
        <w:sz w:val="18"/>
        <w:szCs w:val="18"/>
      </w:rPr>
      <w:t>Funding provided by the NYS Pollution Prevention Institute through a grant from the Environmental Protection Fund as administered by the NYS Department of Environmental Conservation. Any opinions, findings, and/or interpretations of data contained herein are the responsibility of the author(s) and do not necessarily represent the opinions, interpretations or policy of Rochester Institute of Technology and/or its NYS Pollution Prevention Institute, or the State.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1C84CD" w14:textId="77777777" w:rsidR="00C10F06" w:rsidRDefault="00C10F06">
      <w:pPr>
        <w:spacing w:line="240" w:lineRule="auto"/>
      </w:pPr>
      <w:r>
        <w:separator/>
      </w:r>
    </w:p>
  </w:footnote>
  <w:footnote w:type="continuationSeparator" w:id="0">
    <w:p w14:paraId="66F844B2" w14:textId="77777777" w:rsidR="00C10F06" w:rsidRDefault="00C10F0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E81C02" w14:textId="77777777" w:rsidR="00AB082C" w:rsidRDefault="00AB082C" w:rsidP="00AB082C">
    <w:r>
      <w:rPr>
        <w:noProof/>
      </w:rPr>
      <w:drawing>
        <wp:anchor distT="114300" distB="114300" distL="114300" distR="114300" simplePos="0" relativeHeight="251659264" behindDoc="0" locked="0" layoutInCell="1" hidden="0" allowOverlap="1" wp14:anchorId="4DC603E3" wp14:editId="408FF7DA">
          <wp:simplePos x="0" y="0"/>
          <wp:positionH relativeFrom="column">
            <wp:posOffset>2271713</wp:posOffset>
          </wp:positionH>
          <wp:positionV relativeFrom="paragraph">
            <wp:posOffset>-160161</wp:posOffset>
          </wp:positionV>
          <wp:extent cx="1395413" cy="995919"/>
          <wp:effectExtent l="0" t="0" r="0" b="0"/>
          <wp:wrapNone/>
          <wp:docPr id="5" name="image5.png" descr="Utica Creative Reuse logo"/>
          <wp:cNvGraphicFramePr/>
          <a:graphic xmlns:a="http://schemas.openxmlformats.org/drawingml/2006/main">
            <a:graphicData uri="http://schemas.openxmlformats.org/drawingml/2006/picture">
              <pic:pic xmlns:pic="http://schemas.openxmlformats.org/drawingml/2006/picture">
                <pic:nvPicPr>
                  <pic:cNvPr id="0" name="image5.png" descr="Utica Creative Reuse logo"/>
                  <pic:cNvPicPr preferRelativeResize="0"/>
                </pic:nvPicPr>
                <pic:blipFill>
                  <a:blip r:embed="rId1"/>
                  <a:srcRect b="28788"/>
                  <a:stretch>
                    <a:fillRect/>
                  </a:stretch>
                </pic:blipFill>
                <pic:spPr>
                  <a:xfrm>
                    <a:off x="0" y="0"/>
                    <a:ext cx="1395413" cy="995919"/>
                  </a:xfrm>
                  <a:prstGeom prst="rect">
                    <a:avLst/>
                  </a:prstGeom>
                  <a:ln/>
                </pic:spPr>
              </pic:pic>
            </a:graphicData>
          </a:graphic>
        </wp:anchor>
      </w:drawing>
    </w:r>
  </w:p>
  <w:p w14:paraId="67875A0E" w14:textId="77777777" w:rsidR="00AB082C" w:rsidRDefault="00AB082C" w:rsidP="00AB082C"/>
  <w:p w14:paraId="4E96C96A" w14:textId="77777777" w:rsidR="00AB082C" w:rsidRDefault="00AB082C" w:rsidP="00AB082C"/>
  <w:p w14:paraId="09B9CACB" w14:textId="77777777" w:rsidR="00AB082C" w:rsidRDefault="00AB082C" w:rsidP="00AB082C"/>
  <w:p w14:paraId="37A574B6" w14:textId="77777777" w:rsidR="00AB082C" w:rsidRDefault="00AB082C" w:rsidP="00AB082C">
    <w:pPr>
      <w:jc w:val="center"/>
    </w:pPr>
    <w:r>
      <w:br/>
    </w:r>
    <w:r>
      <w:rPr>
        <w:sz w:val="18"/>
        <w:szCs w:val="18"/>
      </w:rPr>
      <w:t>uticacreativereuse.org</w:t>
    </w:r>
  </w:p>
  <w:p w14:paraId="3331CED8" w14:textId="094F3F71" w:rsidR="005B5967" w:rsidRPr="00AB082C" w:rsidRDefault="00AB082C" w:rsidP="00AB082C">
    <w:pPr>
      <w:jc w:val="center"/>
    </w:pPr>
    <w:r>
      <w:t>Creative Reuse Workshop Series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4D20BD"/>
    <w:multiLevelType w:val="multilevel"/>
    <w:tmpl w:val="23DCF286"/>
    <w:lvl w:ilvl="0">
      <w:start w:val="1"/>
      <w:numFmt w:val="decimal"/>
      <w:lvlText w:val="%1."/>
      <w:lvlJc w:val="left"/>
      <w:pPr>
        <w:ind w:left="720" w:hanging="360"/>
      </w:pPr>
      <w:rPr>
        <w:u w:val="none"/>
      </w:rPr>
    </w:lvl>
    <w:lvl w:ilvl="1">
      <w:start w:val="1"/>
      <w:numFmt w:val="bullet"/>
      <w:lvlText w:val=""/>
      <w:lvlJc w:val="left"/>
      <w:pPr>
        <w:ind w:left="1440" w:hanging="360"/>
      </w:pPr>
      <w:rPr>
        <w:rFonts w:ascii="Symbol" w:hAnsi="Symbol" w:hint="default"/>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BB055C7"/>
    <w:multiLevelType w:val="multilevel"/>
    <w:tmpl w:val="D48C8B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5590656"/>
    <w:multiLevelType w:val="multilevel"/>
    <w:tmpl w:val="6E8A44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E2E5631"/>
    <w:multiLevelType w:val="multilevel"/>
    <w:tmpl w:val="A10E42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5634C45"/>
    <w:multiLevelType w:val="multilevel"/>
    <w:tmpl w:val="CA8CFB5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rFonts w:ascii="Symbol" w:hAnsi="Symbol" w:hint="default"/>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B0979EE"/>
    <w:multiLevelType w:val="multilevel"/>
    <w:tmpl w:val="EF60E8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0C34AF8"/>
    <w:multiLevelType w:val="hybridMultilevel"/>
    <w:tmpl w:val="95A2D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04257D"/>
    <w:multiLevelType w:val="multilevel"/>
    <w:tmpl w:val="23DCF286"/>
    <w:lvl w:ilvl="0">
      <w:start w:val="1"/>
      <w:numFmt w:val="decimal"/>
      <w:lvlText w:val="%1."/>
      <w:lvlJc w:val="left"/>
      <w:pPr>
        <w:ind w:left="720" w:hanging="360"/>
      </w:pPr>
      <w:rPr>
        <w:u w:val="none"/>
      </w:rPr>
    </w:lvl>
    <w:lvl w:ilvl="1">
      <w:start w:val="1"/>
      <w:numFmt w:val="bullet"/>
      <w:lvlText w:val=""/>
      <w:lvlJc w:val="left"/>
      <w:pPr>
        <w:ind w:left="1440" w:hanging="360"/>
      </w:pPr>
      <w:rPr>
        <w:rFonts w:ascii="Symbol" w:hAnsi="Symbol" w:hint="default"/>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48852820">
    <w:abstractNumId w:val="3"/>
  </w:num>
  <w:num w:numId="2" w16cid:durableId="1600216616">
    <w:abstractNumId w:val="1"/>
  </w:num>
  <w:num w:numId="3" w16cid:durableId="932054835">
    <w:abstractNumId w:val="5"/>
  </w:num>
  <w:num w:numId="4" w16cid:durableId="1168210167">
    <w:abstractNumId w:val="2"/>
  </w:num>
  <w:num w:numId="5" w16cid:durableId="566918699">
    <w:abstractNumId w:val="0"/>
  </w:num>
  <w:num w:numId="6" w16cid:durableId="1340355723">
    <w:abstractNumId w:val="7"/>
  </w:num>
  <w:num w:numId="7" w16cid:durableId="1262105171">
    <w:abstractNumId w:val="4"/>
  </w:num>
  <w:num w:numId="8" w16cid:durableId="532376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5967"/>
    <w:rsid w:val="0005216D"/>
    <w:rsid w:val="00142BC5"/>
    <w:rsid w:val="001C3E52"/>
    <w:rsid w:val="002071D0"/>
    <w:rsid w:val="002542E9"/>
    <w:rsid w:val="00257706"/>
    <w:rsid w:val="00323AA8"/>
    <w:rsid w:val="003D2537"/>
    <w:rsid w:val="00450BA8"/>
    <w:rsid w:val="004F0546"/>
    <w:rsid w:val="00517C9C"/>
    <w:rsid w:val="005B5967"/>
    <w:rsid w:val="00602739"/>
    <w:rsid w:val="006158F4"/>
    <w:rsid w:val="00651EA2"/>
    <w:rsid w:val="006710B0"/>
    <w:rsid w:val="008014C7"/>
    <w:rsid w:val="00813EF6"/>
    <w:rsid w:val="0099301F"/>
    <w:rsid w:val="009C7DF6"/>
    <w:rsid w:val="009D57A2"/>
    <w:rsid w:val="00A14A35"/>
    <w:rsid w:val="00A42F7E"/>
    <w:rsid w:val="00A92CA5"/>
    <w:rsid w:val="00A9722F"/>
    <w:rsid w:val="00AB082C"/>
    <w:rsid w:val="00C10F06"/>
    <w:rsid w:val="00C23B92"/>
    <w:rsid w:val="00CE75A8"/>
    <w:rsid w:val="00CF1B1B"/>
    <w:rsid w:val="00D827F9"/>
    <w:rsid w:val="00F13C7C"/>
    <w:rsid w:val="00F311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F90C4"/>
  <w15:docId w15:val="{8E1FAEA5-65AF-4B62-86CB-91C89A273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F13C7C"/>
    <w:pPr>
      <w:ind w:left="720"/>
      <w:contextualSpacing/>
    </w:pPr>
  </w:style>
  <w:style w:type="paragraph" w:styleId="Header">
    <w:name w:val="header"/>
    <w:basedOn w:val="Normal"/>
    <w:link w:val="HeaderChar"/>
    <w:uiPriority w:val="99"/>
    <w:unhideWhenUsed/>
    <w:rsid w:val="00AB082C"/>
    <w:pPr>
      <w:tabs>
        <w:tab w:val="center" w:pos="4680"/>
        <w:tab w:val="right" w:pos="9360"/>
      </w:tabs>
      <w:spacing w:line="240" w:lineRule="auto"/>
    </w:pPr>
  </w:style>
  <w:style w:type="character" w:customStyle="1" w:styleId="HeaderChar">
    <w:name w:val="Header Char"/>
    <w:basedOn w:val="DefaultParagraphFont"/>
    <w:link w:val="Header"/>
    <w:uiPriority w:val="99"/>
    <w:rsid w:val="00AB082C"/>
  </w:style>
  <w:style w:type="paragraph" w:styleId="Footer">
    <w:name w:val="footer"/>
    <w:basedOn w:val="Normal"/>
    <w:link w:val="FooterChar"/>
    <w:uiPriority w:val="99"/>
    <w:unhideWhenUsed/>
    <w:rsid w:val="00AB082C"/>
    <w:pPr>
      <w:tabs>
        <w:tab w:val="center" w:pos="4680"/>
        <w:tab w:val="right" w:pos="9360"/>
      </w:tabs>
      <w:spacing w:line="240" w:lineRule="auto"/>
    </w:pPr>
  </w:style>
  <w:style w:type="character" w:customStyle="1" w:styleId="FooterChar">
    <w:name w:val="Footer Char"/>
    <w:basedOn w:val="DefaultParagraphFont"/>
    <w:link w:val="Footer"/>
    <w:uiPriority w:val="99"/>
    <w:rsid w:val="00AB08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496575">
      <w:bodyDiv w:val="1"/>
      <w:marLeft w:val="0"/>
      <w:marRight w:val="0"/>
      <w:marTop w:val="0"/>
      <w:marBottom w:val="0"/>
      <w:divBdr>
        <w:top w:val="none" w:sz="0" w:space="0" w:color="auto"/>
        <w:left w:val="none" w:sz="0" w:space="0" w:color="auto"/>
        <w:bottom w:val="none" w:sz="0" w:space="0" w:color="auto"/>
        <w:right w:val="none" w:sz="0" w:space="0" w:color="auto"/>
      </w:divBdr>
      <w:divsChild>
        <w:div w:id="12187384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1529</TotalTime>
  <Pages>4</Pages>
  <Words>564</Words>
  <Characters>3218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sarah m</cp:lastModifiedBy>
  <cp:revision>26</cp:revision>
  <dcterms:created xsi:type="dcterms:W3CDTF">2024-12-18T20:09:00Z</dcterms:created>
  <dcterms:modified xsi:type="dcterms:W3CDTF">2024-12-20T22:13:00Z</dcterms:modified>
</cp:coreProperties>
</file>