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jc w:val="center"/>
        <w:rPr/>
      </w:pPr>
      <w:bookmarkStart w:colFirst="0" w:colLast="0" w:name="_8bsogbjnq47n" w:id="0"/>
      <w:bookmarkEnd w:id="0"/>
      <w:r w:rsidDel="00000000" w:rsidR="00000000" w:rsidRPr="00000000">
        <w:rPr>
          <w:rtl w:val="0"/>
        </w:rPr>
        <w:t xml:space="preserve">Scrappy Ornaments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3752850</wp:posOffset>
            </wp:positionH>
            <wp:positionV relativeFrom="paragraph">
              <wp:posOffset>228600</wp:posOffset>
            </wp:positionV>
            <wp:extent cx="2262188" cy="2802762"/>
            <wp:effectExtent b="0" l="0" r="0" t="0"/>
            <wp:wrapSquare wrapText="bothSides" distB="114300" distT="114300" distL="114300" distR="114300"/>
            <wp:docPr id="1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6"/>
                    <a:srcRect b="0" l="0" r="0" t="25057"/>
                    <a:stretch>
                      <a:fillRect/>
                    </a:stretch>
                  </pic:blipFill>
                  <pic:spPr>
                    <a:xfrm>
                      <a:off x="0" y="0"/>
                      <a:ext cx="2262188" cy="280276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Reuse the odds and ends of your scraps of fabric, yarn, thread, felt, or other fibers to create holiday ornaments!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In this example, create a small wreath by upcycling a mason jar ring.</w:t>
      </w:r>
    </w:p>
    <w:p w:rsidR="00000000" w:rsidDel="00000000" w:rsidP="00000000" w:rsidRDefault="00000000" w:rsidRPr="00000000" w14:paraId="00000007">
      <w:pPr>
        <w:pStyle w:val="Heading1"/>
        <w:rPr/>
      </w:pPr>
      <w:bookmarkStart w:colFirst="0" w:colLast="0" w:name="_a7w3pm6bqx6p" w:id="1"/>
      <w:bookmarkEnd w:id="1"/>
      <w:r w:rsidDel="00000000" w:rsidR="00000000" w:rsidRPr="00000000">
        <w:rPr>
          <w:rtl w:val="0"/>
        </w:rPr>
        <w:t xml:space="preserve">Materials needed: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i w:val="1"/>
        </w:rPr>
      </w:pPr>
      <w:r w:rsidDel="00000000" w:rsidR="00000000" w:rsidRPr="00000000">
        <w:rPr>
          <w:rtl w:val="0"/>
        </w:rPr>
        <w:t xml:space="preserve">Fiber scraps– yarn, thread, fabric, felt, lace, ribbon, or other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Mason jar ring or refillable ornament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Hot glue gun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1"/>
        <w:rPr/>
      </w:pPr>
      <w:bookmarkStart w:colFirst="0" w:colLast="0" w:name="_v12q98h5s4ns" w:id="2"/>
      <w:bookmarkEnd w:id="2"/>
      <w:r w:rsidDel="00000000" w:rsidR="00000000" w:rsidRPr="00000000">
        <w:rPr>
          <w:rtl w:val="0"/>
        </w:rPr>
        <w:t xml:space="preserve">Steps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Glue the end of your yarn to the inside of a mason ring. 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Wrap the ring with yarn until you can no longer see metal peeking through!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Secure the end of your yarn with hot glue.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Get creative: Use scraps to embellish your miniature wreath with bows or ornaments! Play with different colors and textures to create different effects.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spacing w:after="240" w:before="240" w:line="261.8181818181818" w:lineRule="auto"/>
      <w:jc w:val="center"/>
      <w:rPr>
        <w:sz w:val="18"/>
        <w:szCs w:val="18"/>
      </w:rPr>
    </w:pPr>
    <w:r w:rsidDel="00000000" w:rsidR="00000000" w:rsidRPr="00000000">
      <w:rPr>
        <w:sz w:val="18"/>
        <w:szCs w:val="18"/>
      </w:rPr>
      <w:drawing>
        <wp:inline distB="114300" distT="114300" distL="114300" distR="114300">
          <wp:extent cx="2257425" cy="495300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257425" cy="4953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9">
    <w:pPr>
      <w:spacing w:after="240" w:before="240" w:line="261.8181818181818" w:lineRule="auto"/>
      <w:jc w:val="center"/>
      <w:rPr/>
    </w:pPr>
    <w:r w:rsidDel="00000000" w:rsidR="00000000" w:rsidRPr="00000000">
      <w:rPr>
        <w:sz w:val="18"/>
        <w:szCs w:val="18"/>
        <w:rtl w:val="0"/>
      </w:rPr>
      <w:t xml:space="preserve">Funding provided by the NYS Pollution Prevention Institute through a grant from the Environmental Protection Fund as administered by the NYS Department of Environmental Conservation. Any opinions, findings, and/or interpretations of data contained herein are the responsibility of the author(s) and do not necessarily represent the opinions, interpretations or policy of Rochester Institute of Technology and/or its NYS Pollution Prevention Institute, or the State.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0">
    <w:pPr>
      <w:rPr/>
    </w:pPr>
    <w:r w:rsidDel="00000000" w:rsidR="00000000" w:rsidRPr="00000000">
      <w:rPr>
        <w:rtl w:val="0"/>
      </w:rPr>
      <w:tab/>
      <w:tab/>
      <w:tab/>
      <w:tab/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2271713</wp:posOffset>
          </wp:positionH>
          <wp:positionV relativeFrom="paragraph">
            <wp:posOffset>-160161</wp:posOffset>
          </wp:positionV>
          <wp:extent cx="1395413" cy="995919"/>
          <wp:effectExtent b="0" l="0" r="0" t="0"/>
          <wp:wrapNone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28788" l="0" r="0" t="0"/>
                  <a:stretch>
                    <a:fillRect/>
                  </a:stretch>
                </pic:blipFill>
                <pic:spPr>
                  <a:xfrm>
                    <a:off x="0" y="0"/>
                    <a:ext cx="1395413" cy="995919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1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2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3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4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5">
    <w:pPr>
      <w:jc w:val="center"/>
      <w:rPr/>
    </w:pPr>
    <w:r w:rsidDel="00000000" w:rsidR="00000000" w:rsidRPr="00000000">
      <w:rPr>
        <w:sz w:val="18"/>
        <w:szCs w:val="18"/>
        <w:rtl w:val="0"/>
      </w:rPr>
      <w:t xml:space="preserve">uticacreativereuse.org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jc w:val="center"/>
      <w:rPr/>
    </w:pPr>
    <w:r w:rsidDel="00000000" w:rsidR="00000000" w:rsidRPr="00000000">
      <w:rPr>
        <w:rtl w:val="0"/>
      </w:rPr>
      <w:t xml:space="preserve">Creative Reuse Workshop Series</w:t>
    </w:r>
  </w:p>
  <w:p w:rsidR="00000000" w:rsidDel="00000000" w:rsidP="00000000" w:rsidRDefault="00000000" w:rsidRPr="00000000" w14:paraId="00000017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3.jp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